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D45" w:rsidRPr="007823AE" w:rsidRDefault="00EA109E" w:rsidP="007823AE">
      <w:pPr>
        <w:spacing w:line="276" w:lineRule="auto"/>
        <w:jc w:val="both"/>
        <w:rPr>
          <w:rFonts w:ascii="Arial" w:hAnsi="Arial" w:cs="Arial"/>
          <w:sz w:val="22"/>
          <w:szCs w:val="22"/>
          <w:lang w:val="es-ES"/>
        </w:rPr>
      </w:pPr>
      <w:r w:rsidRPr="007823AE">
        <w:rPr>
          <w:rFonts w:ascii="Arial" w:hAnsi="Arial" w:cs="Arial"/>
          <w:sz w:val="22"/>
          <w:szCs w:val="22"/>
          <w:lang w:val="es-ES"/>
        </w:rPr>
        <w:t xml:space="preserve">Buenos días, desde Aces os remitimos la siguiente información, que </w:t>
      </w:r>
      <w:r w:rsidR="009B2D20">
        <w:rPr>
          <w:rFonts w:ascii="Arial" w:hAnsi="Arial" w:cs="Arial"/>
          <w:sz w:val="22"/>
          <w:szCs w:val="22"/>
          <w:lang w:val="es-ES"/>
        </w:rPr>
        <w:t xml:space="preserve">pensamos puede ser </w:t>
      </w:r>
      <w:r w:rsidRPr="007823AE">
        <w:rPr>
          <w:rFonts w:ascii="Arial" w:hAnsi="Arial" w:cs="Arial"/>
          <w:sz w:val="22"/>
          <w:szCs w:val="22"/>
          <w:lang w:val="es-ES"/>
        </w:rPr>
        <w:t>bastante interesante</w:t>
      </w:r>
      <w:r w:rsidR="009B2D20">
        <w:rPr>
          <w:rFonts w:ascii="Arial" w:hAnsi="Arial" w:cs="Arial"/>
          <w:sz w:val="22"/>
          <w:szCs w:val="22"/>
          <w:lang w:val="es-ES"/>
        </w:rPr>
        <w:t xml:space="preserve"> para nuestros Centros y su</w:t>
      </w:r>
      <w:r w:rsidRPr="007823AE">
        <w:rPr>
          <w:rFonts w:ascii="Arial" w:hAnsi="Arial" w:cs="Arial"/>
          <w:sz w:val="22"/>
          <w:szCs w:val="22"/>
          <w:lang w:val="es-ES"/>
        </w:rPr>
        <w:t xml:space="preserve"> alumnado. </w:t>
      </w:r>
    </w:p>
    <w:p w:rsidR="00EA109E" w:rsidRPr="007823AE" w:rsidRDefault="00EA109E" w:rsidP="007823AE">
      <w:pPr>
        <w:spacing w:line="276" w:lineRule="auto"/>
        <w:jc w:val="both"/>
        <w:rPr>
          <w:rFonts w:ascii="Arial" w:hAnsi="Arial" w:cs="Arial"/>
          <w:sz w:val="22"/>
          <w:szCs w:val="22"/>
          <w:lang w:val="es-ES"/>
        </w:rPr>
      </w:pPr>
      <w:r w:rsidRPr="007823AE">
        <w:rPr>
          <w:rFonts w:ascii="Arial" w:hAnsi="Arial" w:cs="Arial"/>
          <w:sz w:val="22"/>
          <w:szCs w:val="22"/>
          <w:lang w:val="es-ES"/>
        </w:rPr>
        <w:t>Se trata de participar en el acue</w:t>
      </w:r>
      <w:r w:rsidR="00263972">
        <w:rPr>
          <w:rFonts w:ascii="Arial" w:hAnsi="Arial" w:cs="Arial"/>
          <w:sz w:val="22"/>
          <w:szCs w:val="22"/>
          <w:lang w:val="es-ES"/>
        </w:rPr>
        <w:t>rdo Innoves-Aces para que alumnas y alumno</w:t>
      </w:r>
      <w:r w:rsidRPr="007823AE">
        <w:rPr>
          <w:rFonts w:ascii="Arial" w:hAnsi="Arial" w:cs="Arial"/>
          <w:sz w:val="22"/>
          <w:szCs w:val="22"/>
          <w:lang w:val="es-ES"/>
        </w:rPr>
        <w:t xml:space="preserve">s de Centros Cooperativos participen en la iniciativa </w:t>
      </w:r>
      <w:r w:rsidR="00263972" w:rsidRPr="00263972">
        <w:rPr>
          <w:rFonts w:ascii="Arial" w:hAnsi="Arial" w:cs="Arial"/>
          <w:b/>
          <w:i/>
          <w:sz w:val="22"/>
          <w:szCs w:val="22"/>
          <w:lang w:val="es-ES"/>
        </w:rPr>
        <w:t>“</w:t>
      </w:r>
      <w:r w:rsidRPr="00263972">
        <w:rPr>
          <w:rFonts w:ascii="Arial" w:hAnsi="Arial" w:cs="Arial"/>
          <w:b/>
          <w:i/>
          <w:sz w:val="22"/>
          <w:szCs w:val="22"/>
          <w:lang w:val="es-ES"/>
        </w:rPr>
        <w:t>European Youth Enterprise</w:t>
      </w:r>
      <w:r w:rsidR="00263972" w:rsidRPr="00263972">
        <w:rPr>
          <w:rFonts w:ascii="Arial" w:hAnsi="Arial" w:cs="Arial"/>
          <w:b/>
          <w:i/>
          <w:sz w:val="22"/>
          <w:szCs w:val="22"/>
          <w:lang w:val="es-ES"/>
        </w:rPr>
        <w:t>”</w:t>
      </w:r>
      <w:r w:rsidRPr="007823AE">
        <w:rPr>
          <w:rFonts w:ascii="Arial" w:hAnsi="Arial" w:cs="Arial"/>
          <w:sz w:val="22"/>
          <w:szCs w:val="22"/>
          <w:lang w:val="es-ES"/>
        </w:rPr>
        <w:t>, del Proyecto Leonardo firmado entre Innoves y Asociaciones del Reino Unido, Alemania, Paises Bajos y Chipre, consistente en que cada uno de los países participantes sea representado por alumnado de Formación Profesional con el objetivo de identificar los principales puntos fuertes de la F.P en cada uno de dichos países</w:t>
      </w:r>
      <w:r w:rsidR="007823AE" w:rsidRPr="007823AE">
        <w:rPr>
          <w:rFonts w:ascii="Arial" w:hAnsi="Arial" w:cs="Arial"/>
          <w:sz w:val="22"/>
          <w:szCs w:val="22"/>
          <w:lang w:val="es-ES"/>
        </w:rPr>
        <w:t>,</w:t>
      </w:r>
      <w:r w:rsidRPr="007823AE">
        <w:rPr>
          <w:rFonts w:ascii="Arial" w:hAnsi="Arial" w:cs="Arial"/>
          <w:sz w:val="22"/>
          <w:szCs w:val="22"/>
          <w:lang w:val="es-ES"/>
        </w:rPr>
        <w:t xml:space="preserve"> para combatir el desempleo juvenil a través de los beneficios que aporta la Economía Social.</w:t>
      </w:r>
    </w:p>
    <w:p w:rsidR="00EA109E" w:rsidRPr="007823AE" w:rsidRDefault="00EA109E" w:rsidP="007823AE">
      <w:pPr>
        <w:spacing w:line="276" w:lineRule="auto"/>
        <w:jc w:val="both"/>
        <w:rPr>
          <w:rFonts w:ascii="Arial" w:hAnsi="Arial" w:cs="Arial"/>
          <w:sz w:val="22"/>
          <w:szCs w:val="22"/>
          <w:lang w:val="es-ES"/>
        </w:rPr>
      </w:pPr>
    </w:p>
    <w:p w:rsidR="00EA109E" w:rsidRPr="007823AE" w:rsidRDefault="00EA109E" w:rsidP="00263972">
      <w:pPr>
        <w:spacing w:line="276" w:lineRule="auto"/>
        <w:jc w:val="both"/>
        <w:rPr>
          <w:rFonts w:ascii="Arial" w:hAnsi="Arial" w:cs="Arial"/>
          <w:sz w:val="22"/>
          <w:szCs w:val="22"/>
          <w:lang w:val="es-ES"/>
        </w:rPr>
      </w:pPr>
      <w:r w:rsidRPr="007823AE">
        <w:rPr>
          <w:rFonts w:ascii="Arial" w:hAnsi="Arial" w:cs="Arial"/>
          <w:sz w:val="22"/>
          <w:szCs w:val="22"/>
          <w:lang w:val="es-ES"/>
        </w:rPr>
        <w:t xml:space="preserve">En este sentido, Fundación INNOVES colabora con ACES para poner en marcha </w:t>
      </w:r>
      <w:r w:rsidR="00263972">
        <w:rPr>
          <w:rFonts w:ascii="Arial" w:hAnsi="Arial" w:cs="Arial"/>
          <w:sz w:val="22"/>
          <w:szCs w:val="22"/>
          <w:lang w:val="es-ES"/>
        </w:rPr>
        <w:t xml:space="preserve">dicha </w:t>
      </w:r>
      <w:r w:rsidRPr="007823AE">
        <w:rPr>
          <w:rFonts w:ascii="Arial" w:hAnsi="Arial" w:cs="Arial"/>
          <w:sz w:val="22"/>
          <w:szCs w:val="22"/>
          <w:lang w:val="es-ES"/>
        </w:rPr>
        <w:t>convocatoria</w:t>
      </w:r>
      <w:r w:rsidR="00263972">
        <w:rPr>
          <w:rFonts w:ascii="Arial" w:hAnsi="Arial" w:cs="Arial"/>
          <w:sz w:val="22"/>
          <w:szCs w:val="22"/>
          <w:lang w:val="es-ES"/>
        </w:rPr>
        <w:t xml:space="preserve">. </w:t>
      </w:r>
      <w:r w:rsidRPr="007823AE">
        <w:rPr>
          <w:rFonts w:ascii="Arial" w:hAnsi="Arial" w:cs="Arial"/>
          <w:sz w:val="22"/>
          <w:szCs w:val="22"/>
          <w:lang w:val="es-ES"/>
        </w:rPr>
        <w:t>Para ello, se e</w:t>
      </w:r>
      <w:bookmarkStart w:id="0" w:name="_GoBack"/>
      <w:r w:rsidRPr="007823AE">
        <w:rPr>
          <w:rFonts w:ascii="Arial" w:hAnsi="Arial" w:cs="Arial"/>
          <w:sz w:val="22"/>
          <w:szCs w:val="22"/>
          <w:lang w:val="es-ES"/>
        </w:rPr>
        <w:t>l</w:t>
      </w:r>
      <w:bookmarkEnd w:id="0"/>
      <w:r w:rsidRPr="007823AE">
        <w:rPr>
          <w:rFonts w:ascii="Arial" w:hAnsi="Arial" w:cs="Arial"/>
          <w:sz w:val="22"/>
          <w:szCs w:val="22"/>
          <w:lang w:val="es-ES"/>
        </w:rPr>
        <w:t>egirán a los cuatro candidatos que demuestren mejores aptitudes, y que viajarán dos días a Londres con todos los gastos pagados para participar en la reunión del proyecto como representantes de Andalucía.</w:t>
      </w:r>
    </w:p>
    <w:p w:rsidR="00EA109E" w:rsidRPr="007823AE" w:rsidRDefault="00EA109E" w:rsidP="007823AE">
      <w:pPr>
        <w:spacing w:line="276" w:lineRule="auto"/>
        <w:jc w:val="both"/>
        <w:rPr>
          <w:rFonts w:ascii="Arial" w:hAnsi="Arial" w:cs="Arial"/>
          <w:sz w:val="22"/>
          <w:szCs w:val="22"/>
          <w:lang w:val="es-ES"/>
        </w:rPr>
      </w:pPr>
    </w:p>
    <w:p w:rsidR="00421AF8" w:rsidRDefault="00EA109E" w:rsidP="00EA109E">
      <w:pPr>
        <w:spacing w:line="276" w:lineRule="auto"/>
        <w:jc w:val="both"/>
        <w:rPr>
          <w:rFonts w:ascii="Arial" w:hAnsi="Arial" w:cs="Arial"/>
          <w:b/>
          <w:i/>
          <w:sz w:val="22"/>
          <w:szCs w:val="22"/>
          <w:lang w:val="es-ES"/>
        </w:rPr>
      </w:pPr>
      <w:r w:rsidRPr="007823AE">
        <w:rPr>
          <w:rFonts w:ascii="Arial" w:hAnsi="Arial" w:cs="Arial"/>
          <w:b/>
          <w:i/>
          <w:sz w:val="22"/>
          <w:szCs w:val="22"/>
          <w:lang w:val="es-ES"/>
        </w:rPr>
        <w:t>Perfil buscado</w:t>
      </w:r>
    </w:p>
    <w:p w:rsidR="00EA109E" w:rsidRPr="007823AE" w:rsidRDefault="00EA109E" w:rsidP="00EA109E">
      <w:pPr>
        <w:spacing w:line="276" w:lineRule="auto"/>
        <w:jc w:val="both"/>
        <w:rPr>
          <w:rFonts w:ascii="Arial" w:hAnsi="Arial" w:cs="Arial"/>
          <w:b/>
          <w:i/>
          <w:sz w:val="22"/>
          <w:szCs w:val="22"/>
          <w:lang w:val="es-ES"/>
        </w:rPr>
      </w:pPr>
    </w:p>
    <w:p w:rsidR="00EA109E" w:rsidRPr="00EA109E" w:rsidRDefault="00EA109E" w:rsidP="00EA109E">
      <w:pPr>
        <w:numPr>
          <w:ilvl w:val="0"/>
          <w:numId w:val="1"/>
        </w:numPr>
        <w:spacing w:line="276" w:lineRule="auto"/>
        <w:contextualSpacing/>
        <w:jc w:val="both"/>
        <w:rPr>
          <w:rFonts w:ascii="Arial" w:hAnsi="Arial" w:cs="Arial"/>
          <w:sz w:val="22"/>
          <w:szCs w:val="22"/>
          <w:lang w:val="es-ES"/>
        </w:rPr>
      </w:pPr>
      <w:r w:rsidRPr="00EA109E">
        <w:rPr>
          <w:rFonts w:ascii="Arial" w:hAnsi="Arial" w:cs="Arial"/>
          <w:sz w:val="22"/>
          <w:szCs w:val="22"/>
          <w:lang w:val="es-ES"/>
        </w:rPr>
        <w:t>Joven de entre 18 y 23 años.</w:t>
      </w:r>
    </w:p>
    <w:p w:rsidR="00EA109E" w:rsidRPr="00EA109E" w:rsidRDefault="00EA109E" w:rsidP="00EA109E">
      <w:pPr>
        <w:numPr>
          <w:ilvl w:val="0"/>
          <w:numId w:val="1"/>
        </w:numPr>
        <w:spacing w:line="276" w:lineRule="auto"/>
        <w:contextualSpacing/>
        <w:jc w:val="both"/>
        <w:rPr>
          <w:rFonts w:ascii="Arial" w:hAnsi="Arial" w:cs="Arial"/>
          <w:sz w:val="22"/>
          <w:szCs w:val="22"/>
          <w:lang w:val="es-ES"/>
        </w:rPr>
      </w:pPr>
      <w:r w:rsidRPr="00EA109E">
        <w:rPr>
          <w:rFonts w:ascii="Arial" w:hAnsi="Arial" w:cs="Arial"/>
          <w:sz w:val="22"/>
          <w:szCs w:val="22"/>
          <w:lang w:val="es-ES"/>
        </w:rPr>
        <w:t xml:space="preserve">Cursando Ciclos </w:t>
      </w:r>
      <w:r w:rsidR="00542D45" w:rsidRPr="00EA109E">
        <w:rPr>
          <w:rFonts w:ascii="Arial" w:hAnsi="Arial" w:cs="Arial"/>
          <w:sz w:val="22"/>
          <w:szCs w:val="22"/>
          <w:lang w:val="es-ES"/>
        </w:rPr>
        <w:t xml:space="preserve">Formativos </w:t>
      </w:r>
      <w:r w:rsidR="00542D45">
        <w:rPr>
          <w:rFonts w:ascii="Arial" w:hAnsi="Arial" w:cs="Arial"/>
          <w:sz w:val="22"/>
          <w:szCs w:val="22"/>
          <w:lang w:val="es-ES"/>
        </w:rPr>
        <w:t>de Grado Superior</w:t>
      </w:r>
      <w:r w:rsidRPr="00EA109E">
        <w:rPr>
          <w:rFonts w:ascii="Arial" w:hAnsi="Arial" w:cs="Arial"/>
          <w:sz w:val="22"/>
          <w:szCs w:val="22"/>
          <w:lang w:val="es-ES"/>
        </w:rPr>
        <w:t xml:space="preserve">. </w:t>
      </w:r>
    </w:p>
    <w:p w:rsidR="00EA109E" w:rsidRPr="00EA109E" w:rsidRDefault="00EA109E" w:rsidP="00EA109E">
      <w:pPr>
        <w:numPr>
          <w:ilvl w:val="0"/>
          <w:numId w:val="1"/>
        </w:numPr>
        <w:spacing w:line="276" w:lineRule="auto"/>
        <w:contextualSpacing/>
        <w:jc w:val="both"/>
        <w:rPr>
          <w:rFonts w:ascii="Arial" w:hAnsi="Arial" w:cs="Arial"/>
          <w:sz w:val="22"/>
          <w:szCs w:val="22"/>
          <w:lang w:val="es-ES"/>
        </w:rPr>
      </w:pPr>
      <w:r w:rsidRPr="00EA109E">
        <w:rPr>
          <w:rFonts w:ascii="Arial" w:hAnsi="Arial" w:cs="Arial"/>
          <w:sz w:val="22"/>
          <w:szCs w:val="22"/>
          <w:lang w:val="es-ES"/>
        </w:rPr>
        <w:t>Conocedor de la Economía Social.</w:t>
      </w:r>
    </w:p>
    <w:p w:rsidR="00EA109E" w:rsidRPr="00EA109E" w:rsidRDefault="00EA109E" w:rsidP="007823AE">
      <w:pPr>
        <w:numPr>
          <w:ilvl w:val="0"/>
          <w:numId w:val="1"/>
        </w:numPr>
        <w:spacing w:after="120" w:line="276" w:lineRule="auto"/>
        <w:contextualSpacing/>
        <w:jc w:val="both"/>
        <w:rPr>
          <w:rFonts w:ascii="Arial" w:hAnsi="Arial" w:cs="Arial"/>
          <w:sz w:val="22"/>
          <w:szCs w:val="22"/>
          <w:lang w:val="es-ES"/>
        </w:rPr>
      </w:pPr>
      <w:r w:rsidRPr="00EA109E">
        <w:rPr>
          <w:rFonts w:ascii="Arial" w:hAnsi="Arial" w:cs="Arial"/>
          <w:sz w:val="22"/>
          <w:szCs w:val="22"/>
          <w:lang w:val="es-ES"/>
        </w:rPr>
        <w:t>Dominio del inglés, puesto que será el idioma utilizado para las diversas actividades.</w:t>
      </w:r>
    </w:p>
    <w:p w:rsidR="00542D45" w:rsidRDefault="00542D45" w:rsidP="007823AE">
      <w:pPr>
        <w:spacing w:line="276" w:lineRule="auto"/>
        <w:jc w:val="both"/>
        <w:rPr>
          <w:rFonts w:ascii="Arial" w:hAnsi="Arial" w:cs="Arial"/>
          <w:b/>
          <w:i/>
          <w:sz w:val="22"/>
          <w:szCs w:val="22"/>
          <w:lang w:val="es-ES"/>
        </w:rPr>
      </w:pPr>
    </w:p>
    <w:p w:rsidR="00EA109E" w:rsidRPr="00EA109E" w:rsidRDefault="00EA109E" w:rsidP="00542D45">
      <w:pPr>
        <w:spacing w:line="276" w:lineRule="auto"/>
        <w:jc w:val="both"/>
        <w:rPr>
          <w:rFonts w:ascii="Arial" w:hAnsi="Arial" w:cs="Arial"/>
          <w:b/>
          <w:i/>
          <w:sz w:val="22"/>
          <w:szCs w:val="22"/>
          <w:lang w:val="es-ES"/>
        </w:rPr>
      </w:pPr>
      <w:r w:rsidRPr="00EA109E">
        <w:rPr>
          <w:rFonts w:ascii="Arial" w:hAnsi="Arial" w:cs="Arial"/>
          <w:b/>
          <w:i/>
          <w:sz w:val="22"/>
          <w:szCs w:val="22"/>
          <w:lang w:val="es-ES"/>
        </w:rPr>
        <w:t>Selección de participantes</w:t>
      </w:r>
    </w:p>
    <w:p w:rsidR="00542D45" w:rsidRDefault="00542D45" w:rsidP="00EA109E">
      <w:pPr>
        <w:spacing w:line="276" w:lineRule="auto"/>
        <w:jc w:val="both"/>
        <w:rPr>
          <w:rFonts w:ascii="Arial" w:hAnsi="Arial" w:cs="Arial"/>
          <w:sz w:val="22"/>
          <w:szCs w:val="22"/>
          <w:lang w:val="es-ES"/>
        </w:rPr>
      </w:pPr>
    </w:p>
    <w:p w:rsidR="00EA109E" w:rsidRPr="00EA109E" w:rsidRDefault="00EA109E" w:rsidP="00EA109E">
      <w:pPr>
        <w:spacing w:line="276" w:lineRule="auto"/>
        <w:jc w:val="both"/>
        <w:rPr>
          <w:rFonts w:ascii="Arial" w:hAnsi="Arial" w:cs="Arial"/>
          <w:sz w:val="22"/>
          <w:szCs w:val="22"/>
          <w:lang w:val="es-ES"/>
        </w:rPr>
      </w:pPr>
      <w:r w:rsidRPr="00EA109E">
        <w:rPr>
          <w:rFonts w:ascii="Arial" w:hAnsi="Arial" w:cs="Arial"/>
          <w:sz w:val="22"/>
          <w:szCs w:val="22"/>
          <w:lang w:val="es-ES"/>
        </w:rPr>
        <w:t xml:space="preserve">Se premiarán las cuatro mejores ideas sobre proyectos que puedan ponerse en práctica bajo fórmulas jurídicas de Economía Social y que contribuyan a combatir el desempleo juvenil. </w:t>
      </w:r>
    </w:p>
    <w:p w:rsidR="00EA109E" w:rsidRPr="00EA109E" w:rsidRDefault="00EA109E" w:rsidP="00EA109E">
      <w:pPr>
        <w:spacing w:line="276" w:lineRule="auto"/>
        <w:jc w:val="both"/>
        <w:rPr>
          <w:rFonts w:ascii="Arial" w:hAnsi="Arial" w:cs="Arial"/>
          <w:sz w:val="22"/>
          <w:szCs w:val="22"/>
          <w:lang w:val="es-ES"/>
        </w:rPr>
      </w:pPr>
      <w:r w:rsidRPr="00EA109E">
        <w:rPr>
          <w:rFonts w:ascii="Arial" w:hAnsi="Arial" w:cs="Arial"/>
          <w:sz w:val="22"/>
          <w:szCs w:val="22"/>
          <w:lang w:val="es-ES"/>
        </w:rPr>
        <w:t>La presentación de las ideas será libre, si bien han de contener un resumen del proyecto en inglés. La extensión del proyecto estará comprendida entre 2.000 y 4.000 palabras. La extensión del resumen en inglés estará comprendida entre 200 y 300 palabras.</w:t>
      </w:r>
    </w:p>
    <w:p w:rsidR="007823AE" w:rsidRDefault="00EA109E" w:rsidP="007823AE">
      <w:pPr>
        <w:spacing w:after="120" w:line="276" w:lineRule="auto"/>
        <w:jc w:val="both"/>
        <w:rPr>
          <w:rFonts w:ascii="Arial" w:hAnsi="Arial" w:cs="Arial"/>
          <w:sz w:val="22"/>
          <w:szCs w:val="22"/>
          <w:lang w:val="es-ES"/>
        </w:rPr>
      </w:pPr>
      <w:r w:rsidRPr="00EA109E">
        <w:rPr>
          <w:rFonts w:ascii="Arial" w:hAnsi="Arial" w:cs="Arial"/>
          <w:sz w:val="22"/>
          <w:szCs w:val="22"/>
          <w:lang w:val="es-ES"/>
        </w:rPr>
        <w:t>Las ideas finalistas habrán de realizar una pequeña presentación de la idea en inglés durante un máximo de 10 minutos. El jurado encargado de evaluar las candidaturas, estará compuesto por personal designado por la Fundación Innoves y ACES Andalucía.</w:t>
      </w:r>
    </w:p>
    <w:p w:rsidR="00EA109E" w:rsidRPr="00EA109E" w:rsidRDefault="00EA109E" w:rsidP="007823AE">
      <w:pPr>
        <w:spacing w:after="120" w:line="276" w:lineRule="auto"/>
        <w:jc w:val="both"/>
        <w:rPr>
          <w:rFonts w:ascii="Arial" w:hAnsi="Arial" w:cs="Arial"/>
          <w:sz w:val="22"/>
          <w:szCs w:val="22"/>
          <w:lang w:val="es-ES"/>
        </w:rPr>
      </w:pPr>
    </w:p>
    <w:p w:rsidR="00542D45" w:rsidRPr="00EA109E" w:rsidRDefault="00542D45" w:rsidP="00542D45">
      <w:pPr>
        <w:spacing w:after="240" w:line="276" w:lineRule="auto"/>
        <w:jc w:val="both"/>
        <w:rPr>
          <w:rFonts w:ascii="Arial" w:hAnsi="Arial" w:cs="Arial"/>
          <w:b/>
          <w:i/>
          <w:sz w:val="22"/>
          <w:szCs w:val="22"/>
          <w:lang w:val="es-ES"/>
        </w:rPr>
      </w:pPr>
      <w:r w:rsidRPr="00EA109E">
        <w:rPr>
          <w:rFonts w:ascii="Arial" w:hAnsi="Arial" w:cs="Arial"/>
          <w:b/>
          <w:i/>
          <w:sz w:val="22"/>
          <w:szCs w:val="22"/>
          <w:lang w:val="es-ES"/>
        </w:rPr>
        <w:t>Desarrollo</w:t>
      </w:r>
    </w:p>
    <w:p w:rsidR="00542D45" w:rsidRPr="00542D45" w:rsidRDefault="00542D45" w:rsidP="00542D45">
      <w:pPr>
        <w:pStyle w:val="Prrafodelista"/>
        <w:numPr>
          <w:ilvl w:val="0"/>
          <w:numId w:val="2"/>
        </w:numPr>
        <w:spacing w:after="240" w:line="276" w:lineRule="auto"/>
        <w:jc w:val="both"/>
        <w:rPr>
          <w:rFonts w:ascii="Arial" w:hAnsi="Arial" w:cs="Arial"/>
          <w:sz w:val="22"/>
          <w:szCs w:val="22"/>
          <w:u w:val="single"/>
          <w:lang w:val="es-ES"/>
        </w:rPr>
      </w:pPr>
      <w:r w:rsidRPr="00542D45">
        <w:rPr>
          <w:rFonts w:ascii="Arial" w:hAnsi="Arial" w:cs="Arial"/>
          <w:sz w:val="22"/>
          <w:szCs w:val="22"/>
          <w:u w:val="single"/>
          <w:lang w:val="es-ES"/>
        </w:rPr>
        <w:t>La</w:t>
      </w:r>
      <w:r w:rsidR="00263972">
        <w:rPr>
          <w:rFonts w:ascii="Arial" w:hAnsi="Arial" w:cs="Arial"/>
          <w:sz w:val="22"/>
          <w:szCs w:val="22"/>
          <w:u w:val="single"/>
          <w:lang w:val="es-ES"/>
        </w:rPr>
        <w:t>s</w:t>
      </w:r>
      <w:r w:rsidRPr="00542D45">
        <w:rPr>
          <w:rFonts w:ascii="Arial" w:hAnsi="Arial" w:cs="Arial"/>
          <w:sz w:val="22"/>
          <w:szCs w:val="22"/>
          <w:u w:val="single"/>
          <w:lang w:val="es-ES"/>
        </w:rPr>
        <w:t xml:space="preserve"> Fecha</w:t>
      </w:r>
      <w:r w:rsidR="00263972">
        <w:rPr>
          <w:rFonts w:ascii="Arial" w:hAnsi="Arial" w:cs="Arial"/>
          <w:sz w:val="22"/>
          <w:szCs w:val="22"/>
          <w:u w:val="single"/>
          <w:lang w:val="es-ES"/>
        </w:rPr>
        <w:t>s</w:t>
      </w:r>
      <w:r w:rsidRPr="00542D45">
        <w:rPr>
          <w:rFonts w:ascii="Arial" w:hAnsi="Arial" w:cs="Arial"/>
          <w:sz w:val="22"/>
          <w:szCs w:val="22"/>
          <w:u w:val="single"/>
          <w:lang w:val="es-ES"/>
        </w:rPr>
        <w:t xml:space="preserve"> </w:t>
      </w:r>
      <w:r w:rsidR="00263972">
        <w:rPr>
          <w:rFonts w:ascii="Arial" w:hAnsi="Arial" w:cs="Arial"/>
          <w:sz w:val="22"/>
          <w:szCs w:val="22"/>
          <w:u w:val="single"/>
          <w:lang w:val="es-ES"/>
        </w:rPr>
        <w:t>de</w:t>
      </w:r>
      <w:r w:rsidRPr="00542D45">
        <w:rPr>
          <w:rFonts w:ascii="Arial" w:hAnsi="Arial" w:cs="Arial"/>
          <w:sz w:val="22"/>
          <w:szCs w:val="22"/>
          <w:u w:val="single"/>
          <w:lang w:val="es-ES"/>
        </w:rPr>
        <w:t xml:space="preserve"> presentación de ideas</w:t>
      </w:r>
      <w:r w:rsidR="00421AF8">
        <w:rPr>
          <w:rFonts w:ascii="Arial" w:hAnsi="Arial" w:cs="Arial"/>
          <w:sz w:val="22"/>
          <w:szCs w:val="22"/>
          <w:u w:val="single"/>
          <w:lang w:val="es-ES"/>
        </w:rPr>
        <w:t xml:space="preserve"> en Aces</w:t>
      </w:r>
      <w:r w:rsidRPr="00542D45">
        <w:rPr>
          <w:rFonts w:ascii="Arial" w:hAnsi="Arial" w:cs="Arial"/>
          <w:sz w:val="22"/>
          <w:szCs w:val="22"/>
          <w:u w:val="single"/>
          <w:lang w:val="es-ES"/>
        </w:rPr>
        <w:t>, será</w:t>
      </w:r>
      <w:r w:rsidR="00263972">
        <w:rPr>
          <w:rFonts w:ascii="Arial" w:hAnsi="Arial" w:cs="Arial"/>
          <w:sz w:val="22"/>
          <w:szCs w:val="22"/>
          <w:u w:val="single"/>
          <w:lang w:val="es-ES"/>
        </w:rPr>
        <w:t>n</w:t>
      </w:r>
      <w:r w:rsidRPr="00542D45">
        <w:rPr>
          <w:rFonts w:ascii="Arial" w:hAnsi="Arial" w:cs="Arial"/>
          <w:sz w:val="22"/>
          <w:szCs w:val="22"/>
          <w:u w:val="single"/>
          <w:lang w:val="es-ES"/>
        </w:rPr>
        <w:t xml:space="preserve"> </w:t>
      </w:r>
      <w:r w:rsidR="00263972">
        <w:rPr>
          <w:rFonts w:ascii="Arial" w:hAnsi="Arial" w:cs="Arial"/>
          <w:sz w:val="22"/>
          <w:szCs w:val="22"/>
          <w:u w:val="single"/>
          <w:lang w:val="es-ES"/>
        </w:rPr>
        <w:t>d</w:t>
      </w:r>
      <w:r w:rsidRPr="00542D45">
        <w:rPr>
          <w:rFonts w:ascii="Arial" w:hAnsi="Arial" w:cs="Arial"/>
          <w:sz w:val="22"/>
          <w:szCs w:val="22"/>
          <w:u w:val="single"/>
          <w:lang w:val="es-ES"/>
        </w:rPr>
        <w:t xml:space="preserve">el </w:t>
      </w:r>
      <w:r w:rsidR="00263972">
        <w:rPr>
          <w:rFonts w:ascii="Arial" w:hAnsi="Arial" w:cs="Arial"/>
          <w:sz w:val="22"/>
          <w:szCs w:val="22"/>
          <w:u w:val="single"/>
          <w:lang w:val="es-ES"/>
        </w:rPr>
        <w:t xml:space="preserve">16 de septiembre al </w:t>
      </w:r>
      <w:r w:rsidRPr="00542D45">
        <w:rPr>
          <w:rFonts w:ascii="Arial" w:hAnsi="Arial" w:cs="Arial"/>
          <w:sz w:val="22"/>
          <w:szCs w:val="22"/>
          <w:u w:val="single"/>
          <w:lang w:val="es-ES"/>
        </w:rPr>
        <w:t xml:space="preserve">15 de octubre. </w:t>
      </w:r>
    </w:p>
    <w:p w:rsidR="00542D45" w:rsidRDefault="00542D45" w:rsidP="00542D45">
      <w:pPr>
        <w:pStyle w:val="Prrafodelista"/>
        <w:numPr>
          <w:ilvl w:val="0"/>
          <w:numId w:val="2"/>
        </w:numPr>
        <w:spacing w:after="240" w:line="276" w:lineRule="auto"/>
        <w:jc w:val="both"/>
        <w:rPr>
          <w:rFonts w:ascii="Arial" w:hAnsi="Arial" w:cs="Arial"/>
          <w:sz w:val="22"/>
          <w:szCs w:val="22"/>
          <w:u w:val="single"/>
          <w:lang w:val="es-ES"/>
        </w:rPr>
      </w:pPr>
      <w:r>
        <w:rPr>
          <w:rFonts w:ascii="Arial" w:hAnsi="Arial" w:cs="Arial"/>
          <w:sz w:val="22"/>
          <w:szCs w:val="22"/>
          <w:u w:val="single"/>
          <w:lang w:val="es-ES"/>
        </w:rPr>
        <w:t>Selección de participantes última semana de octubre.</w:t>
      </w:r>
    </w:p>
    <w:p w:rsidR="00EA109E" w:rsidRPr="00421AF8" w:rsidRDefault="00542D45" w:rsidP="007823AE">
      <w:pPr>
        <w:pStyle w:val="Prrafodelista"/>
        <w:numPr>
          <w:ilvl w:val="0"/>
          <w:numId w:val="2"/>
        </w:numPr>
        <w:spacing w:after="240" w:line="276" w:lineRule="auto"/>
        <w:jc w:val="both"/>
        <w:rPr>
          <w:rFonts w:ascii="Arial" w:hAnsi="Arial" w:cs="Arial"/>
          <w:sz w:val="22"/>
          <w:szCs w:val="22"/>
          <w:lang w:val="es-ES"/>
        </w:rPr>
      </w:pPr>
      <w:r w:rsidRPr="00542D45">
        <w:rPr>
          <w:rFonts w:ascii="Arial" w:hAnsi="Arial" w:cs="Arial"/>
          <w:sz w:val="22"/>
          <w:szCs w:val="22"/>
          <w:u w:val="single"/>
          <w:lang w:val="es-ES"/>
        </w:rPr>
        <w:t xml:space="preserve">Reunión del alumnado participante </w:t>
      </w:r>
      <w:r>
        <w:rPr>
          <w:rFonts w:ascii="Arial" w:hAnsi="Arial" w:cs="Arial"/>
          <w:sz w:val="22"/>
          <w:szCs w:val="22"/>
          <w:u w:val="single"/>
          <w:lang w:val="es-ES"/>
        </w:rPr>
        <w:t>en Londres:</w:t>
      </w:r>
      <w:r w:rsidRPr="00542D45">
        <w:rPr>
          <w:rFonts w:ascii="Arial" w:hAnsi="Arial" w:cs="Arial"/>
          <w:sz w:val="22"/>
          <w:szCs w:val="22"/>
          <w:u w:val="single"/>
          <w:lang w:val="es-ES"/>
        </w:rPr>
        <w:t xml:space="preserve"> finales de noviembre</w:t>
      </w:r>
      <w:r w:rsidRPr="00542D45">
        <w:rPr>
          <w:rFonts w:ascii="Arial" w:hAnsi="Arial" w:cs="Arial"/>
          <w:sz w:val="22"/>
          <w:szCs w:val="22"/>
          <w:lang w:val="es-ES"/>
        </w:rPr>
        <w:t xml:space="preserve"> (los jóvenes participantes dialogarán e intercambiarán pareceres sobre la Formación Profesional y la Economía Social en cada uno de sus ámbitos).</w:t>
      </w:r>
    </w:p>
    <w:p w:rsidR="007823AE" w:rsidRDefault="003337C8" w:rsidP="007823AE">
      <w:pPr>
        <w:jc w:val="both"/>
      </w:pPr>
      <w:r>
        <w:lastRenderedPageBreak/>
        <w:t>Desde aquí os invit</w:t>
      </w:r>
      <w:r w:rsidR="007823AE">
        <w:t>amos a que todos los Centros coop</w:t>
      </w:r>
      <w:r>
        <w:t xml:space="preserve">erativos y </w:t>
      </w:r>
      <w:r w:rsidR="00263972">
        <w:t>profesorado animéis</w:t>
      </w:r>
      <w:r w:rsidR="007823AE">
        <w:t xml:space="preserve"> a </w:t>
      </w:r>
      <w:r w:rsidR="00263972">
        <w:t>vuestras</w:t>
      </w:r>
      <w:r w:rsidR="007823AE">
        <w:t xml:space="preserve"> alumnas y alumnos a particip</w:t>
      </w:r>
      <w:r w:rsidR="00263972">
        <w:t>ar en esta interesante iniciativa</w:t>
      </w:r>
      <w:r w:rsidR="007823AE">
        <w:t>, que además de proporcionarles una experiencia inolvidable</w:t>
      </w:r>
      <w:r w:rsidR="00263972">
        <w:t>,</w:t>
      </w:r>
      <w:r w:rsidR="007823AE">
        <w:t xml:space="preserve"> a nosotros como entidades de Formación</w:t>
      </w:r>
      <w:r w:rsidR="009B2D20">
        <w:t>,</w:t>
      </w:r>
      <w:r w:rsidR="007823AE">
        <w:t xml:space="preserve"> nos permitirá obtener una visión más general de la forma de trabajar y metodología que tienen países del entrono sobre</w:t>
      </w:r>
      <w:r w:rsidR="00421AF8">
        <w:t xml:space="preserve"> la creación de empleo juvenil desde los Centros Educativos.</w:t>
      </w:r>
    </w:p>
    <w:p w:rsidR="00EA109E" w:rsidRDefault="00EA109E"/>
    <w:sectPr w:rsidR="00EA109E" w:rsidSect="00EA109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424F6"/>
    <w:multiLevelType w:val="hybridMultilevel"/>
    <w:tmpl w:val="19EA6C6C"/>
    <w:lvl w:ilvl="0" w:tplc="CE064E74">
      <w:numFmt w:val="bullet"/>
      <w:lvlText w:val=""/>
      <w:lvlJc w:val="left"/>
      <w:pPr>
        <w:ind w:left="720" w:hanging="360"/>
      </w:pPr>
      <w:rPr>
        <w:rFonts w:ascii="Symbol" w:eastAsia="Times" w:hAnsi="Symbol" w:cs="Arial" w:hint="default"/>
        <w:u w:val="none"/>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FC7067A"/>
    <w:multiLevelType w:val="hybridMultilevel"/>
    <w:tmpl w:val="4804317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09E"/>
    <w:rsid w:val="00263972"/>
    <w:rsid w:val="003337C8"/>
    <w:rsid w:val="00421AF8"/>
    <w:rsid w:val="00542D45"/>
    <w:rsid w:val="007823AE"/>
    <w:rsid w:val="009B2D20"/>
    <w:rsid w:val="00D92E36"/>
    <w:rsid w:val="00E92175"/>
    <w:rsid w:val="00EA109E"/>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EA109E"/>
    <w:pPr>
      <w:spacing w:after="0"/>
    </w:pPr>
    <w:rPr>
      <w:rFonts w:ascii="Times" w:eastAsia="Times" w:hAnsi="Times" w:cs="Times New Roman"/>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rsid w:val="00542D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EA109E"/>
    <w:pPr>
      <w:spacing w:after="0"/>
    </w:pPr>
    <w:rPr>
      <w:rFonts w:ascii="Times" w:eastAsia="Times" w:hAnsi="Times" w:cs="Times New Roman"/>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rsid w:val="00542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425</Words>
  <Characters>2342</Characters>
  <Application>Microsoft Office Word</Application>
  <DocSecurity>0</DocSecurity>
  <Lines>19</Lines>
  <Paragraphs>5</Paragraphs>
  <ScaleCrop>false</ScaleCrop>
  <Company>tt</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 Ruiz Cabello</dc:creator>
  <cp:lastModifiedBy>RAFA</cp:lastModifiedBy>
  <cp:revision>2</cp:revision>
  <dcterms:created xsi:type="dcterms:W3CDTF">2013-09-30T09:42:00Z</dcterms:created>
  <dcterms:modified xsi:type="dcterms:W3CDTF">2013-09-30T09:42:00Z</dcterms:modified>
</cp:coreProperties>
</file>